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31" w:rsidRPr="0068764F" w:rsidRDefault="00AF3F31" w:rsidP="00AF3F31">
      <w:pPr>
        <w:jc w:val="center"/>
        <w:rPr>
          <w:rFonts w:ascii="Lato" w:hAnsi="Lato"/>
        </w:rPr>
      </w:pPr>
      <w:r w:rsidRPr="00643F70">
        <w:rPr>
          <w:rFonts w:ascii="Lato" w:hAnsi="Lato"/>
          <w:b/>
          <w:bCs/>
          <w:noProof/>
          <w:lang w:eastAsia="pl-PL"/>
        </w:rPr>
        <w:drawing>
          <wp:inline distT="0" distB="0" distL="0" distR="0">
            <wp:extent cx="1257300" cy="1257300"/>
            <wp:effectExtent l="0" t="0" r="0" b="0"/>
            <wp:docPr id="48884423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F31" w:rsidRPr="0068764F" w:rsidRDefault="00AF3F31" w:rsidP="00AF3F31">
      <w:pPr>
        <w:jc w:val="center"/>
        <w:rPr>
          <w:rFonts w:ascii="Lato" w:hAnsi="Lato"/>
        </w:rPr>
      </w:pPr>
      <w:r w:rsidRPr="0068764F">
        <w:rPr>
          <w:rFonts w:ascii="Lato" w:hAnsi="Lato"/>
          <w:b/>
          <w:bCs/>
        </w:rPr>
        <w:t>Tekst Słowa Bożego do rozważania oraz py</w:t>
      </w:r>
      <w:r w:rsidR="003B206E">
        <w:rPr>
          <w:rFonts w:ascii="Lato" w:hAnsi="Lato"/>
          <w:b/>
          <w:bCs/>
        </w:rPr>
        <w:t>tania do dzielenia się (listopad</w:t>
      </w:r>
      <w:r w:rsidRPr="0068764F">
        <w:rPr>
          <w:rFonts w:ascii="Lato" w:hAnsi="Lato"/>
          <w:b/>
          <w:bCs/>
        </w:rPr>
        <w:t xml:space="preserve"> 2024, parafia)</w:t>
      </w:r>
    </w:p>
    <w:p w:rsidR="00AF3F31" w:rsidRDefault="00AF3F31" w:rsidP="00AF3F31">
      <w:pPr>
        <w:jc w:val="both"/>
        <w:rPr>
          <w:rFonts w:ascii="Lato" w:hAnsi="Lato"/>
          <w:i/>
          <w:iCs/>
        </w:rPr>
      </w:pPr>
    </w:p>
    <w:p w:rsidR="00AF3F31" w:rsidRPr="003B206E" w:rsidRDefault="003B206E" w:rsidP="00AF3F31">
      <w:pPr>
        <w:jc w:val="both"/>
        <w:rPr>
          <w:rFonts w:ascii="Lato" w:hAnsi="Lato"/>
        </w:rPr>
      </w:pPr>
      <w:r>
        <w:rPr>
          <w:rFonts w:ascii="Lato" w:hAnsi="Lato"/>
          <w:i/>
          <w:iCs/>
        </w:rPr>
        <w:t>Czwarty</w:t>
      </w:r>
      <w:r w:rsidR="00AF3F31" w:rsidRPr="00AF3F31">
        <w:rPr>
          <w:rFonts w:ascii="Lato" w:hAnsi="Lato"/>
          <w:i/>
          <w:iCs/>
        </w:rPr>
        <w:t xml:space="preserve"> znak</w:t>
      </w:r>
      <w:r w:rsidR="00AF3F31">
        <w:rPr>
          <w:rFonts w:ascii="Lato" w:hAnsi="Lato"/>
          <w:i/>
          <w:iCs/>
        </w:rPr>
        <w:t xml:space="preserve"> Jezusa</w:t>
      </w:r>
      <w:r w:rsidR="00AF3F31" w:rsidRPr="00AF3F31">
        <w:rPr>
          <w:rFonts w:ascii="Lato" w:hAnsi="Lato"/>
          <w:i/>
          <w:iCs/>
        </w:rPr>
        <w:t xml:space="preserve"> </w:t>
      </w:r>
      <w:r w:rsidR="00680B9F">
        <w:rPr>
          <w:rFonts w:ascii="Lato" w:hAnsi="Lato"/>
          <w:i/>
          <w:iCs/>
        </w:rPr>
        <w:t>– cudowne rozmnożenie chleba</w:t>
      </w:r>
      <w:r w:rsidR="00AF3F31">
        <w:rPr>
          <w:rFonts w:ascii="Lato" w:hAnsi="Lato"/>
          <w:i/>
          <w:iCs/>
        </w:rPr>
        <w:t xml:space="preserve"> </w:t>
      </w:r>
      <w:r w:rsidR="00AF3F31" w:rsidRPr="003B206E">
        <w:rPr>
          <w:rFonts w:ascii="Lato" w:hAnsi="Lato"/>
        </w:rPr>
        <w:t>(</w:t>
      </w:r>
      <w:r w:rsidRPr="003B206E">
        <w:rPr>
          <w:rFonts w:ascii="Lato" w:eastAsia="Times New Roman" w:hAnsi="Lato"/>
          <w:shd w:val="clear" w:color="auto" w:fill="FFFFFF"/>
          <w:lang w:eastAsia="pl-PL"/>
        </w:rPr>
        <w:t>J 6,1-15</w:t>
      </w:r>
      <w:r w:rsidR="00AF3F31" w:rsidRPr="003B206E">
        <w:rPr>
          <w:rFonts w:ascii="Lato" w:hAnsi="Lato"/>
        </w:rPr>
        <w:t>)</w:t>
      </w:r>
    </w:p>
    <w:p w:rsidR="00AF3F31" w:rsidRPr="0068764F" w:rsidRDefault="00AF3F31" w:rsidP="00AF3F31">
      <w:pPr>
        <w:jc w:val="both"/>
        <w:rPr>
          <w:rFonts w:ascii="Lato" w:hAnsi="Lato"/>
        </w:rPr>
      </w:pPr>
    </w:p>
    <w:p w:rsidR="003B206E" w:rsidRPr="000164DD" w:rsidRDefault="003B206E" w:rsidP="003B206E">
      <w:pPr>
        <w:spacing w:after="0" w:line="240" w:lineRule="auto"/>
        <w:jc w:val="both"/>
        <w:rPr>
          <w:rFonts w:ascii="Lato" w:eastAsia="Times New Roman" w:hAnsi="Lato" w:cs="Times New Roman"/>
          <w:kern w:val="0"/>
          <w:sz w:val="24"/>
          <w:szCs w:val="24"/>
          <w:lang w:eastAsia="pl-PL"/>
        </w:rPr>
      </w:pPr>
      <w:r w:rsidRPr="000164DD">
        <w:rPr>
          <w:rFonts w:ascii="Lato" w:eastAsia="Times New Roman" w:hAnsi="Lato" w:cs="Arial"/>
          <w:color w:val="000000"/>
          <w:kern w:val="0"/>
          <w:sz w:val="24"/>
          <w:szCs w:val="24"/>
          <w:shd w:val="clear" w:color="auto" w:fill="FFFFFF"/>
          <w:lang w:eastAsia="pl-PL"/>
        </w:rPr>
        <w:t>Potem Jezus udał się za Jezioro Galilejskie, czyli Tyberiadzkie. Szedł za Nim wielki tłum, bo widziano znaki, jakie czynił na tych, którzy chorowali. Jezus wszedł na wzgórze i usiadł tam ze swoimi uczniami. A zbliżało się święto żydowskie, Pascha. Kiedy więc Jezus podniósł oczy i ujrzał, że liczne tłumy schodzą do Niego, rzekł do Filipa: «Skąd kupimy chleba, aby oni się posilili?» A mówił to wystawiając go na próbę. Wiedział bowiem, co miał czynić. Odpowiedział Mu Filip: «Za dwieście denarów nie wystarczy chleba, aby każdy z nich mógł choć trochę otrzymać». Jeden z uczniów Jego, Andrzej, brat Szymona Piotra, rzekł do Niego: «Jest tu jeden chłopiec, który ma pięć chlebów jęczmiennych i dwie ryby, lecz cóż to jest dla tak wielu?» Jezus zatem rzekł: «Każcie ludziom usiąść!» A w miejscu tym było wiele trawy. Usiedli więc mężczyźni, a liczba ich dochodziła do pięciu tysięcy. Jezus więc wziął chleby i odmówiwszy dziękczynienie, rozdał siedzącym; podobnie uczynił z rybami, rozdając tyle, ile kto chciał. A gdy się nasycili, rzekł do uczniów: «Zbierzcie pozostałe ułomki, aby nic nie zginęło». Zebrali więc, i ułomkami z pięciu chlebów jęczmiennych, które zostały po spożywających, napełnili dwanaście koszów.</w:t>
      </w:r>
    </w:p>
    <w:p w:rsidR="003B206E" w:rsidRPr="000164DD" w:rsidRDefault="003B206E" w:rsidP="003B206E">
      <w:pPr>
        <w:spacing w:after="0" w:line="240" w:lineRule="auto"/>
        <w:ind w:firstLine="708"/>
        <w:jc w:val="both"/>
        <w:rPr>
          <w:rFonts w:ascii="Lato" w:eastAsia="Times New Roman" w:hAnsi="Lato" w:cs="Times New Roman"/>
          <w:kern w:val="0"/>
          <w:sz w:val="24"/>
          <w:szCs w:val="24"/>
          <w:lang w:eastAsia="pl-PL"/>
        </w:rPr>
      </w:pPr>
      <w:r w:rsidRPr="000164DD">
        <w:rPr>
          <w:rFonts w:ascii="Lato" w:eastAsia="Times New Roman" w:hAnsi="Lato" w:cs="Arial"/>
          <w:color w:val="000000"/>
          <w:kern w:val="0"/>
          <w:sz w:val="24"/>
          <w:szCs w:val="24"/>
          <w:shd w:val="clear" w:color="auto" w:fill="FFFFFF"/>
          <w:lang w:eastAsia="pl-PL"/>
        </w:rPr>
        <w:t>A kiedy ci ludzie spostrzegli, jaki cud uczynił Jezus, mówili: «Ten prawdziwie jest prorokiem, który miał przyjść na świat». Gdy więc Jezus poznał, że mieli przyjść i porwać Go, aby Go obwołać królem, sam usunął się znów na górę.</w:t>
      </w:r>
    </w:p>
    <w:p w:rsidR="00AF3F31" w:rsidRPr="0068764F" w:rsidRDefault="00AF3F31" w:rsidP="00AF3F31">
      <w:pPr>
        <w:jc w:val="both"/>
        <w:rPr>
          <w:rFonts w:ascii="Lato" w:hAnsi="Lato"/>
        </w:rPr>
      </w:pPr>
    </w:p>
    <w:p w:rsidR="00AF3F31" w:rsidRPr="0068764F" w:rsidRDefault="00AF3F31" w:rsidP="00AF3F31">
      <w:pPr>
        <w:jc w:val="both"/>
        <w:rPr>
          <w:rFonts w:ascii="Lato" w:hAnsi="Lato"/>
        </w:rPr>
      </w:pPr>
      <w:r w:rsidRPr="0068764F">
        <w:rPr>
          <w:rFonts w:ascii="Lato" w:hAnsi="Lato"/>
          <w:b/>
          <w:bCs/>
        </w:rPr>
        <w:t>Pytania do kolejnych</w:t>
      </w:r>
      <w:r>
        <w:rPr>
          <w:rFonts w:ascii="Lato" w:hAnsi="Lato"/>
          <w:b/>
          <w:bCs/>
        </w:rPr>
        <w:t xml:space="preserve">, </w:t>
      </w:r>
      <w:r w:rsidRPr="0068764F">
        <w:rPr>
          <w:rFonts w:ascii="Lato" w:hAnsi="Lato"/>
          <w:b/>
          <w:bCs/>
        </w:rPr>
        <w:t>poprzedzonych 3 minutami ciszy</w:t>
      </w:r>
      <w:r>
        <w:rPr>
          <w:rFonts w:ascii="Lato" w:hAnsi="Lato"/>
          <w:b/>
          <w:bCs/>
        </w:rPr>
        <w:t>,</w:t>
      </w:r>
      <w:r w:rsidRPr="0068764F">
        <w:rPr>
          <w:rFonts w:ascii="Lato" w:hAnsi="Lato"/>
          <w:b/>
          <w:bCs/>
        </w:rPr>
        <w:t xml:space="preserve"> tur dzielenia:</w:t>
      </w:r>
    </w:p>
    <w:p w:rsidR="00AF3F31" w:rsidRPr="0068764F" w:rsidRDefault="00AF3F31" w:rsidP="00AF3F31">
      <w:pPr>
        <w:numPr>
          <w:ilvl w:val="0"/>
          <w:numId w:val="1"/>
        </w:numPr>
        <w:jc w:val="both"/>
        <w:rPr>
          <w:rFonts w:ascii="Lato" w:hAnsi="Lato"/>
        </w:rPr>
      </w:pPr>
      <w:r w:rsidRPr="0068764F">
        <w:rPr>
          <w:rFonts w:ascii="Lato" w:hAnsi="Lato"/>
        </w:rPr>
        <w:t>Które słowo, zdanie szczególnie mnie porusza, zatrzymuje. Dlaczego? </w:t>
      </w:r>
    </w:p>
    <w:p w:rsidR="00AF3F31" w:rsidRPr="0068764F" w:rsidRDefault="00AF3F31" w:rsidP="00AF3F31">
      <w:pPr>
        <w:numPr>
          <w:ilvl w:val="0"/>
          <w:numId w:val="1"/>
        </w:numPr>
        <w:jc w:val="both"/>
        <w:rPr>
          <w:rFonts w:ascii="Lato" w:hAnsi="Lato"/>
        </w:rPr>
      </w:pPr>
      <w:r w:rsidRPr="0068764F">
        <w:rPr>
          <w:rFonts w:ascii="Lato" w:hAnsi="Lato"/>
        </w:rPr>
        <w:t>Co poruszyło mnie w wypowiedziach innych, co ważnego usłyszałam, usłyszałem, dlaczego właśnie to mnie porusza?</w:t>
      </w:r>
    </w:p>
    <w:p w:rsidR="00AF3F31" w:rsidRPr="0068764F" w:rsidRDefault="00AF3F31" w:rsidP="00AF3F31">
      <w:pPr>
        <w:numPr>
          <w:ilvl w:val="0"/>
          <w:numId w:val="1"/>
        </w:numPr>
        <w:jc w:val="both"/>
        <w:rPr>
          <w:rFonts w:ascii="Lato" w:hAnsi="Lato"/>
        </w:rPr>
      </w:pPr>
      <w:r w:rsidRPr="0068764F">
        <w:rPr>
          <w:rFonts w:ascii="Lato" w:hAnsi="Lato"/>
        </w:rPr>
        <w:t>Jaką myślą po dzisiejszym dzieleniu się Słowem Bożym chcę się podzielić z innymi ludźmi, tymi, których nie było na spotkaniu?</w:t>
      </w:r>
    </w:p>
    <w:p w:rsidR="00813738" w:rsidRDefault="00813738" w:rsidP="00AF3F31">
      <w:pPr>
        <w:jc w:val="both"/>
      </w:pPr>
    </w:p>
    <w:sectPr w:rsidR="00813738" w:rsidSect="00CB5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6641E"/>
    <w:multiLevelType w:val="multilevel"/>
    <w:tmpl w:val="2C9EF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10BE"/>
    <w:rsid w:val="003B206E"/>
    <w:rsid w:val="00403846"/>
    <w:rsid w:val="004E10BE"/>
    <w:rsid w:val="00680B9F"/>
    <w:rsid w:val="00813738"/>
    <w:rsid w:val="0089277F"/>
    <w:rsid w:val="00AF3F31"/>
    <w:rsid w:val="00BF31F7"/>
    <w:rsid w:val="00CB5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F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2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0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Małyga</dc:creator>
  <cp:lastModifiedBy>Synod</cp:lastModifiedBy>
  <cp:revision>3</cp:revision>
  <dcterms:created xsi:type="dcterms:W3CDTF">2024-10-29T07:11:00Z</dcterms:created>
  <dcterms:modified xsi:type="dcterms:W3CDTF">2024-10-29T07:12:00Z</dcterms:modified>
</cp:coreProperties>
</file>